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40D6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29201421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EB10D47" w14:textId="160ECED3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>
        <w:tab/>
        <w:t xml:space="preserve">: </w:t>
      </w:r>
      <w:r w:rsidR="0073207E">
        <w:t>Araştırma Görevlisi Ceyhan Feyza Kaymakçı</w:t>
      </w:r>
    </w:p>
    <w:p w14:paraId="79574E15" w14:textId="292CD684" w:rsidR="00522BD2" w:rsidRDefault="00522BD2" w:rsidP="00522BD2">
      <w:pPr>
        <w:pStyle w:val="GvdeMetni"/>
        <w:spacing w:line="360" w:lineRule="auto"/>
      </w:pPr>
      <w:r>
        <w:t>Üniversite (Kurum)</w:t>
      </w:r>
      <w:r>
        <w:tab/>
        <w:t xml:space="preserve">: </w:t>
      </w:r>
      <w:r w:rsidR="0073207E">
        <w:t>Kırklareli Üniversitesi</w:t>
      </w:r>
    </w:p>
    <w:p w14:paraId="255B6E0C" w14:textId="1334C69A"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 xml:space="preserve">: (iş) </w:t>
      </w:r>
      <w:r w:rsidR="00AB477B">
        <w:t xml:space="preserve">0288 </w:t>
      </w:r>
      <w:r w:rsidR="00AB477B" w:rsidRPr="00AB477B">
        <w:t xml:space="preserve">214 97 47 </w:t>
      </w:r>
      <w:r>
        <w:t xml:space="preserve">(cep) </w:t>
      </w:r>
      <w:r w:rsidR="00AB477B">
        <w:t>0555 631 64 26</w:t>
      </w:r>
    </w:p>
    <w:p w14:paraId="3F9983EC" w14:textId="51824E3B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>
        <w:t xml:space="preserve">: </w:t>
      </w:r>
      <w:r w:rsidR="00AB477B">
        <w:t>cfkaymakci@hotmail.com</w:t>
      </w:r>
    </w:p>
    <w:p w14:paraId="7F66CC1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25B0D358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BA89EFA" w14:textId="3A9077DD"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B20EFD" w:rsidRPr="00B20EFD">
        <w:t xml:space="preserve">Türk ve İngiliz </w:t>
      </w:r>
      <w:r w:rsidR="00B20EFD">
        <w:t>H</w:t>
      </w:r>
      <w:r w:rsidR="00B20EFD" w:rsidRPr="00B20EFD">
        <w:t xml:space="preserve">ukuku'nda </w:t>
      </w:r>
      <w:r w:rsidR="00B20EFD">
        <w:t>A</w:t>
      </w:r>
      <w:r w:rsidR="00B20EFD" w:rsidRPr="00B20EFD">
        <w:t xml:space="preserve">ile </w:t>
      </w:r>
      <w:r w:rsidR="00B20EFD">
        <w:t>H</w:t>
      </w:r>
      <w:r w:rsidR="00B20EFD" w:rsidRPr="00B20EFD">
        <w:t xml:space="preserve">ukukundan </w:t>
      </w:r>
      <w:r w:rsidR="00B20EFD">
        <w:t>K</w:t>
      </w:r>
      <w:r w:rsidR="00B20EFD" w:rsidRPr="00B20EFD">
        <w:t xml:space="preserve">aynaklanan </w:t>
      </w:r>
      <w:r w:rsidR="00B20EFD">
        <w:t>U</w:t>
      </w:r>
      <w:r w:rsidR="00B20EFD" w:rsidRPr="00B20EFD">
        <w:t xml:space="preserve">yuşmazlıklarda </w:t>
      </w:r>
      <w:r w:rsidR="00B20EFD">
        <w:t>E</w:t>
      </w:r>
      <w:r w:rsidR="00B20EFD" w:rsidRPr="00B20EFD">
        <w:t xml:space="preserve">şlere </w:t>
      </w:r>
      <w:r w:rsidR="00B20EFD">
        <w:t>U</w:t>
      </w:r>
      <w:r w:rsidR="00B20EFD" w:rsidRPr="00B20EFD">
        <w:t xml:space="preserve">ygulanan </w:t>
      </w:r>
      <w:r w:rsidR="00B20EFD">
        <w:t>G</w:t>
      </w:r>
      <w:r w:rsidR="00B20EFD" w:rsidRPr="00B20EFD">
        <w:t xml:space="preserve">eçici </w:t>
      </w:r>
      <w:r w:rsidR="00B20EFD">
        <w:t>H</w:t>
      </w:r>
      <w:r w:rsidR="00B20EFD" w:rsidRPr="00B20EFD">
        <w:t xml:space="preserve">ukukî </w:t>
      </w:r>
      <w:r w:rsidR="00B20EFD">
        <w:t>K</w:t>
      </w:r>
      <w:r w:rsidR="00B20EFD" w:rsidRPr="00B20EFD">
        <w:t xml:space="preserve">oruma </w:t>
      </w:r>
      <w:r w:rsidR="00B20EFD">
        <w:t>Ö</w:t>
      </w:r>
      <w:r w:rsidR="00B20EFD" w:rsidRPr="00B20EFD">
        <w:t>nlemleri</w:t>
      </w:r>
      <w:r w:rsidR="00B20EFD" w:rsidRPr="00B20EFD">
        <w:t xml:space="preserve"> </w:t>
      </w:r>
      <w:r>
        <w:t>(</w:t>
      </w:r>
      <w:r w:rsidR="00D9512D">
        <w:t>Yıl</w:t>
      </w:r>
      <w:r w:rsidR="00B20EFD">
        <w:t>: 2021</w:t>
      </w:r>
      <w:r>
        <w:t>)</w:t>
      </w:r>
    </w:p>
    <w:p w14:paraId="5EE7A5A6" w14:textId="248CF16C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B20EFD">
        <w:t>Doç. Dr. Nur Bolayır</w:t>
      </w:r>
    </w:p>
    <w:p w14:paraId="77CAC06C" w14:textId="705F26B6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Tamamland</w:t>
      </w:r>
      <w:r w:rsidR="00B20EFD">
        <w:t>ı</w:t>
      </w:r>
    </w:p>
    <w:p w14:paraId="3844D763" w14:textId="11DCF8E0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B20EFD">
        <w:t xml:space="preserve">Galatasaray Üniversitesi Sosyal Bilimler Enstitüsü </w:t>
      </w:r>
    </w:p>
    <w:p w14:paraId="4407B706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770534A6" w14:textId="6C1D681A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BE03A4">
        <w:t xml:space="preserve">Abonelik Sözleşmesinden Kaynaklanan Para Alacaklarına İlişkin Takip </w:t>
      </w:r>
      <w:r>
        <w:t>(Yıl</w:t>
      </w:r>
      <w:r w:rsidR="00BE03A4">
        <w:t>: Devam Ediyor</w:t>
      </w:r>
      <w:r>
        <w:t>)</w:t>
      </w:r>
    </w:p>
    <w:p w14:paraId="1DC1AB7C" w14:textId="3B9A6EA5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BE03A4">
        <w:t>Doç. Dr. Nur Bolayır</w:t>
      </w:r>
    </w:p>
    <w:p w14:paraId="29DC6C2B" w14:textId="1D6F5EF6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</w:p>
    <w:p w14:paraId="082E8956" w14:textId="7DFAA2DE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BE03A4">
        <w:t>Galatasaray Üniversitesi Sosyal Bilimler Enstitüsü</w:t>
      </w:r>
    </w:p>
    <w:p w14:paraId="7C57684D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40495DCA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599FE61F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664C27FF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12A761B1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3A5B8709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645845E6" w14:textId="77777777" w:rsidR="00522BD2" w:rsidRPr="00522BD2" w:rsidRDefault="00522BD2" w:rsidP="00522BD2"/>
    <w:sectPr w:rsidR="00522BD2" w:rsidRPr="00522BD2" w:rsidSect="00116A04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2A28" w14:textId="77777777" w:rsidR="00116A04" w:rsidRDefault="00116A04" w:rsidP="00EE74CE">
      <w:pPr>
        <w:spacing w:after="0" w:line="240" w:lineRule="auto"/>
      </w:pPr>
      <w:r>
        <w:separator/>
      </w:r>
    </w:p>
  </w:endnote>
  <w:endnote w:type="continuationSeparator" w:id="0">
    <w:p w14:paraId="47B7F772" w14:textId="77777777" w:rsidR="00116A04" w:rsidRDefault="00116A04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43AE" w14:textId="77777777" w:rsidR="00116A04" w:rsidRDefault="00116A04" w:rsidP="00EE74CE">
      <w:pPr>
        <w:spacing w:after="0" w:line="240" w:lineRule="auto"/>
      </w:pPr>
      <w:r>
        <w:separator/>
      </w:r>
    </w:p>
  </w:footnote>
  <w:footnote w:type="continuationSeparator" w:id="0">
    <w:p w14:paraId="57396E1B" w14:textId="77777777" w:rsidR="00116A04" w:rsidRDefault="00116A04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80F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1A712A65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A8EEDF" wp14:editId="1EE0C45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0274340B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235286705">
    <w:abstractNumId w:val="0"/>
  </w:num>
  <w:num w:numId="2" w16cid:durableId="1907446792">
    <w:abstractNumId w:val="4"/>
  </w:num>
  <w:num w:numId="3" w16cid:durableId="2004701422">
    <w:abstractNumId w:val="2"/>
  </w:num>
  <w:num w:numId="4" w16cid:durableId="1080982626">
    <w:abstractNumId w:val="0"/>
  </w:num>
  <w:num w:numId="5" w16cid:durableId="1257444848">
    <w:abstractNumId w:val="2"/>
  </w:num>
  <w:num w:numId="6" w16cid:durableId="1919709078">
    <w:abstractNumId w:val="0"/>
  </w:num>
  <w:num w:numId="7" w16cid:durableId="505093701">
    <w:abstractNumId w:val="4"/>
  </w:num>
  <w:num w:numId="8" w16cid:durableId="1035079382">
    <w:abstractNumId w:val="2"/>
  </w:num>
  <w:num w:numId="9" w16cid:durableId="1962809290">
    <w:abstractNumId w:val="0"/>
  </w:num>
  <w:num w:numId="10" w16cid:durableId="1386565977">
    <w:abstractNumId w:val="2"/>
  </w:num>
  <w:num w:numId="11" w16cid:durableId="1199857796">
    <w:abstractNumId w:val="0"/>
  </w:num>
  <w:num w:numId="12" w16cid:durableId="1200244401">
    <w:abstractNumId w:val="2"/>
  </w:num>
  <w:num w:numId="13" w16cid:durableId="1883131898">
    <w:abstractNumId w:val="0"/>
  </w:num>
  <w:num w:numId="14" w16cid:durableId="94979880">
    <w:abstractNumId w:val="2"/>
  </w:num>
  <w:num w:numId="15" w16cid:durableId="280456334">
    <w:abstractNumId w:val="0"/>
  </w:num>
  <w:num w:numId="16" w16cid:durableId="283582909">
    <w:abstractNumId w:val="4"/>
  </w:num>
  <w:num w:numId="17" w16cid:durableId="190656309">
    <w:abstractNumId w:val="2"/>
  </w:num>
  <w:num w:numId="18" w16cid:durableId="606543810">
    <w:abstractNumId w:val="0"/>
  </w:num>
  <w:num w:numId="19" w16cid:durableId="1475560550">
    <w:abstractNumId w:val="4"/>
  </w:num>
  <w:num w:numId="20" w16cid:durableId="1557428530">
    <w:abstractNumId w:val="2"/>
  </w:num>
  <w:num w:numId="21" w16cid:durableId="2079742116">
    <w:abstractNumId w:val="5"/>
  </w:num>
  <w:num w:numId="22" w16cid:durableId="887910672">
    <w:abstractNumId w:val="1"/>
  </w:num>
  <w:num w:numId="23" w16cid:durableId="10447140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16A04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3207E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477B"/>
    <w:rsid w:val="00AB5E73"/>
    <w:rsid w:val="00B04748"/>
    <w:rsid w:val="00B20EFD"/>
    <w:rsid w:val="00B642B3"/>
    <w:rsid w:val="00BA1DEB"/>
    <w:rsid w:val="00BE03A4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BC27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1169-5477-463D-99DE-F3105C2D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Ceyhan Feyza Kaymakçı</cp:lastModifiedBy>
  <cp:revision>9</cp:revision>
  <cp:lastPrinted>2015-10-06T13:23:00Z</cp:lastPrinted>
  <dcterms:created xsi:type="dcterms:W3CDTF">2015-08-07T12:00:00Z</dcterms:created>
  <dcterms:modified xsi:type="dcterms:W3CDTF">2024-03-25T11:17:00Z</dcterms:modified>
</cp:coreProperties>
</file>